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79B" w:rsidRPr="00C75EDF" w:rsidRDefault="00000000">
      <w:pPr>
        <w:jc w:val="center"/>
        <w:rPr>
          <w:lang w:val="ru-RU"/>
        </w:rPr>
      </w:pPr>
      <w:r w:rsidRPr="00C75EDF">
        <w:rPr>
          <w:b/>
          <w:color w:val="222222"/>
          <w:sz w:val="32"/>
          <w:lang w:val="ru-RU"/>
        </w:rPr>
        <w:t>ПРЕЙСКУРАНТ ЦЕН НА МЕДИЦИНСКИЕ УСЛУГИ</w:t>
      </w:r>
    </w:p>
    <w:p w:rsidR="001B279B" w:rsidRPr="00C75EDF" w:rsidRDefault="00000000">
      <w:pPr>
        <w:jc w:val="center"/>
        <w:rPr>
          <w:lang w:val="ru-RU"/>
        </w:rPr>
      </w:pPr>
      <w:r w:rsidRPr="00C75EDF">
        <w:rPr>
          <w:b/>
          <w:color w:val="0B8F8F"/>
          <w:sz w:val="26"/>
          <w:lang w:val="ru-RU"/>
        </w:rPr>
        <w:t>Медицинский центр «ПРО спокойствие»</w:t>
      </w:r>
    </w:p>
    <w:p w:rsidR="001B279B" w:rsidRPr="00C75EDF" w:rsidRDefault="00000000">
      <w:pPr>
        <w:jc w:val="center"/>
        <w:rPr>
          <w:lang w:val="ru-RU"/>
        </w:rPr>
      </w:pPr>
      <w:r w:rsidRPr="00C75EDF">
        <w:rPr>
          <w:color w:val="333333"/>
          <w:sz w:val="20"/>
          <w:lang w:val="ru-RU"/>
        </w:rPr>
        <w:t>Основной коммерческий прейскурант</w:t>
      </w:r>
    </w:p>
    <w:p w:rsidR="00C75EDF" w:rsidRDefault="00C75EDF">
      <w:pPr>
        <w:pStyle w:val="1"/>
        <w:rPr>
          <w:rFonts w:ascii="Arial" w:hAnsi="Arial"/>
          <w:color w:val="0B8F8F"/>
          <w:sz w:val="24"/>
        </w:rPr>
      </w:pPr>
    </w:p>
    <w:p w:rsidR="001B279B" w:rsidRDefault="00000000">
      <w:pPr>
        <w:pStyle w:val="1"/>
      </w:pPr>
      <w:r>
        <w:rPr>
          <w:rFonts w:ascii="Arial" w:hAnsi="Arial"/>
          <w:color w:val="0B8F8F"/>
          <w:sz w:val="24"/>
        </w:rPr>
        <w:t>01. ПРИЕМЫ И КОНСУЛЬТАЦИИ СПЕЦИАЛИСТОВ</w:t>
      </w:r>
    </w:p>
    <w:p w:rsidR="001B279B" w:rsidRDefault="00C75EDF">
      <w:r>
        <w:rPr>
          <w:b/>
          <w:color w:val="333333"/>
          <w:sz w:val="18"/>
        </w:rPr>
        <w:br/>
      </w:r>
      <w:proofErr w:type="spellStart"/>
      <w:r w:rsidR="00000000">
        <w:rPr>
          <w:b/>
          <w:color w:val="333333"/>
          <w:sz w:val="18"/>
        </w:rPr>
        <w:t>Психиатрия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540"/>
        <w:gridCol w:w="1361"/>
      </w:tblGrid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Код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Наименование услуги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Цена, ₽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1001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Первичный прием психиатра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4 000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1002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Повторный прием психиатра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3 500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1003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Консультативный прием психиатра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4 000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1004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Профилактический прием психиатра / выписка рецепта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500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1101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Первичный прием психиатра Безъязыковой И.В.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4 000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1102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Повторный прием психиатра Безъязыковой И.В.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3 500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1103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Консультативный прием психиатра Безъязыковой И.В.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4 000</w:t>
            </w:r>
          </w:p>
        </w:tc>
      </w:tr>
    </w:tbl>
    <w:p w:rsidR="001B279B" w:rsidRDefault="00C75EDF">
      <w:r>
        <w:rPr>
          <w:b/>
          <w:color w:val="333333"/>
          <w:sz w:val="18"/>
        </w:rPr>
        <w:br/>
      </w:r>
      <w:proofErr w:type="spellStart"/>
      <w:r w:rsidR="00000000">
        <w:rPr>
          <w:b/>
          <w:color w:val="333333"/>
          <w:sz w:val="18"/>
        </w:rPr>
        <w:t>Психотерапия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540"/>
        <w:gridCol w:w="1361"/>
      </w:tblGrid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Код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Наименование услуги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Цена, ₽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1005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Психотерапия (30 минут)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4 000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1006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Прием психотерапевта, индивидуальная психотерапия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6 000</w:t>
            </w:r>
          </w:p>
        </w:tc>
      </w:tr>
    </w:tbl>
    <w:p w:rsidR="001B279B" w:rsidRDefault="00C75EDF">
      <w:r>
        <w:rPr>
          <w:b/>
          <w:color w:val="333333"/>
          <w:sz w:val="18"/>
        </w:rPr>
        <w:br/>
      </w:r>
      <w:proofErr w:type="spellStart"/>
      <w:r w:rsidR="00000000">
        <w:rPr>
          <w:b/>
          <w:color w:val="333333"/>
          <w:sz w:val="18"/>
        </w:rPr>
        <w:t>Психология</w:t>
      </w:r>
      <w:proofErr w:type="spellEnd"/>
      <w:r w:rsidR="00000000">
        <w:rPr>
          <w:b/>
          <w:color w:val="333333"/>
          <w:sz w:val="18"/>
        </w:rPr>
        <w:t xml:space="preserve"> и </w:t>
      </w:r>
      <w:proofErr w:type="spellStart"/>
      <w:r w:rsidR="00000000">
        <w:rPr>
          <w:b/>
          <w:color w:val="333333"/>
          <w:sz w:val="18"/>
        </w:rPr>
        <w:t>семейные</w:t>
      </w:r>
      <w:proofErr w:type="spellEnd"/>
      <w:r w:rsidR="00000000">
        <w:rPr>
          <w:b/>
          <w:color w:val="333333"/>
          <w:sz w:val="18"/>
        </w:rPr>
        <w:t xml:space="preserve"> </w:t>
      </w:r>
      <w:proofErr w:type="spellStart"/>
      <w:r w:rsidR="00000000">
        <w:rPr>
          <w:b/>
          <w:color w:val="333333"/>
          <w:sz w:val="18"/>
        </w:rPr>
        <w:t>консультации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540"/>
        <w:gridCol w:w="1361"/>
      </w:tblGrid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Код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Наименование услуги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Цена, ₽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2011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Первичный прием психолога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5 000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2012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Повторный прием психолога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4 500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2013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Семейная консультация психолога Франко О.В.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9 000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2014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Семейная психотерапия Романовский В.О.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12 000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2015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Семейная психотерапия (дистанционный формат)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8 000</w:t>
            </w:r>
          </w:p>
        </w:tc>
      </w:tr>
    </w:tbl>
    <w:p w:rsidR="001B279B" w:rsidRDefault="00C75EDF">
      <w:r>
        <w:rPr>
          <w:b/>
          <w:color w:val="333333"/>
          <w:sz w:val="18"/>
        </w:rPr>
        <w:br/>
      </w:r>
      <w:proofErr w:type="spellStart"/>
      <w:r w:rsidR="00000000">
        <w:rPr>
          <w:b/>
          <w:color w:val="333333"/>
          <w:sz w:val="18"/>
        </w:rPr>
        <w:t>Неврология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540"/>
        <w:gridCol w:w="1361"/>
      </w:tblGrid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Код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Наименование услуги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Цена, ₽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1007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Первичная консультация невролога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3 500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1008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Повторная консультация невролога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3 000</w:t>
            </w:r>
          </w:p>
        </w:tc>
      </w:tr>
    </w:tbl>
    <w:p w:rsidR="001B279B" w:rsidRDefault="00C75EDF">
      <w:r>
        <w:rPr>
          <w:b/>
          <w:color w:val="333333"/>
          <w:sz w:val="18"/>
        </w:rPr>
        <w:br/>
      </w:r>
      <w:r>
        <w:rPr>
          <w:b/>
          <w:color w:val="333333"/>
          <w:sz w:val="18"/>
        </w:rPr>
        <w:br/>
      </w:r>
      <w:r>
        <w:rPr>
          <w:b/>
          <w:color w:val="333333"/>
          <w:sz w:val="18"/>
        </w:rPr>
        <w:br/>
      </w:r>
      <w:r>
        <w:rPr>
          <w:b/>
          <w:color w:val="333333"/>
          <w:sz w:val="18"/>
        </w:rPr>
        <w:lastRenderedPageBreak/>
        <w:br/>
      </w:r>
      <w:proofErr w:type="spellStart"/>
      <w:r w:rsidR="00000000">
        <w:rPr>
          <w:b/>
          <w:color w:val="333333"/>
          <w:sz w:val="18"/>
        </w:rPr>
        <w:t>Терапия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540"/>
        <w:gridCol w:w="1361"/>
      </w:tblGrid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Код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Наименование услуги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Цена, ₽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1009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Консультация терапевта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3 000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1010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Повторная консультация терапевта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2 700</w:t>
            </w:r>
          </w:p>
        </w:tc>
      </w:tr>
    </w:tbl>
    <w:p w:rsidR="001B279B" w:rsidRDefault="00000000">
      <w:pPr>
        <w:pStyle w:val="1"/>
      </w:pPr>
      <w:r>
        <w:rPr>
          <w:rFonts w:ascii="Arial" w:hAnsi="Arial"/>
          <w:color w:val="0B8F8F"/>
          <w:sz w:val="24"/>
        </w:rPr>
        <w:t>02. ПСИХОЛОГИЧЕСКАЯ И ПСИХОТЕРАПЕВТИЧЕСКАЯ ПОМОЩЬ</w:t>
      </w:r>
    </w:p>
    <w:p w:rsidR="001B279B" w:rsidRDefault="00C75EDF">
      <w:r>
        <w:rPr>
          <w:b/>
          <w:color w:val="333333"/>
          <w:sz w:val="18"/>
        </w:rPr>
        <w:br/>
      </w:r>
      <w:proofErr w:type="spellStart"/>
      <w:r w:rsidR="00000000">
        <w:rPr>
          <w:b/>
          <w:color w:val="333333"/>
          <w:sz w:val="18"/>
        </w:rPr>
        <w:t>Методы</w:t>
      </w:r>
      <w:proofErr w:type="spellEnd"/>
      <w:r w:rsidR="00000000">
        <w:rPr>
          <w:b/>
          <w:color w:val="333333"/>
          <w:sz w:val="18"/>
        </w:rPr>
        <w:t xml:space="preserve"> и </w:t>
      </w:r>
      <w:proofErr w:type="spellStart"/>
      <w:r w:rsidR="00000000">
        <w:rPr>
          <w:b/>
          <w:color w:val="333333"/>
          <w:sz w:val="18"/>
        </w:rPr>
        <w:t>форматы</w:t>
      </w:r>
      <w:proofErr w:type="spellEnd"/>
      <w:r w:rsidR="00000000">
        <w:rPr>
          <w:b/>
          <w:color w:val="333333"/>
          <w:sz w:val="18"/>
        </w:rPr>
        <w:t xml:space="preserve"> </w:t>
      </w:r>
      <w:proofErr w:type="spellStart"/>
      <w:r w:rsidR="00000000">
        <w:rPr>
          <w:b/>
          <w:color w:val="333333"/>
          <w:sz w:val="18"/>
        </w:rPr>
        <w:t>работы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540"/>
        <w:gridCol w:w="1361"/>
      </w:tblGrid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Код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Наименование услуги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Цена, ₽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2007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Групповая психотерапия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3 000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2008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 xml:space="preserve">Индивидуальная консультация в рамках </w:t>
            </w:r>
            <w:r>
              <w:rPr>
                <w:sz w:val="16"/>
              </w:rPr>
              <w:t>EMDR</w:t>
            </w:r>
            <w:r w:rsidRPr="00C75EDF">
              <w:rPr>
                <w:sz w:val="16"/>
                <w:lang w:val="ru-RU"/>
              </w:rPr>
              <w:t xml:space="preserve"> (психолог)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7 000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2009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Классический гипноз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7 000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ЭПИ-диагностика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6 000</w:t>
            </w:r>
          </w:p>
        </w:tc>
      </w:tr>
    </w:tbl>
    <w:p w:rsidR="001B279B" w:rsidRDefault="00000000">
      <w:pPr>
        <w:pStyle w:val="1"/>
      </w:pPr>
      <w:r>
        <w:rPr>
          <w:rFonts w:ascii="Arial" w:hAnsi="Arial"/>
          <w:color w:val="0B8F8F"/>
          <w:sz w:val="24"/>
        </w:rPr>
        <w:t>03. ЛЕЧЕНИЕ ЗАВИСИМОСТЕЙ</w:t>
      </w:r>
    </w:p>
    <w:p w:rsidR="001B279B" w:rsidRDefault="00C75EDF">
      <w:r>
        <w:rPr>
          <w:b/>
          <w:color w:val="333333"/>
          <w:sz w:val="18"/>
        </w:rPr>
        <w:br/>
      </w:r>
      <w:proofErr w:type="spellStart"/>
      <w:r w:rsidR="00000000">
        <w:rPr>
          <w:b/>
          <w:color w:val="333333"/>
          <w:sz w:val="18"/>
        </w:rPr>
        <w:t>Алкогольная</w:t>
      </w:r>
      <w:proofErr w:type="spellEnd"/>
      <w:r w:rsidR="00000000">
        <w:rPr>
          <w:b/>
          <w:color w:val="333333"/>
          <w:sz w:val="18"/>
        </w:rPr>
        <w:t xml:space="preserve"> </w:t>
      </w:r>
      <w:proofErr w:type="spellStart"/>
      <w:r w:rsidR="00000000">
        <w:rPr>
          <w:b/>
          <w:color w:val="333333"/>
          <w:sz w:val="18"/>
        </w:rPr>
        <w:t>зависимость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540"/>
        <w:gridCol w:w="1361"/>
      </w:tblGrid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Код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Наименование услуги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Цена, ₽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3102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В/м имплантация «Эспераль»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25 000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3103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Лазерное кодирование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18</w:t>
            </w:r>
            <w:r w:rsidR="00C75EDF">
              <w:rPr>
                <w:sz w:val="16"/>
                <w:lang w:val="ru-RU"/>
              </w:rPr>
              <w:t xml:space="preserve"> 0</w:t>
            </w:r>
            <w:r>
              <w:rPr>
                <w:sz w:val="16"/>
              </w:rPr>
              <w:t>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3104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Рефлексотерапия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18 000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3105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Методика «Разумная трезвость — осознанный выбор»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30 000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3106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Метод «Торпедо»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12 000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3107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Снятие кода / блокировки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4 500</w:t>
            </w:r>
          </w:p>
        </w:tc>
      </w:tr>
    </w:tbl>
    <w:p w:rsidR="001B279B" w:rsidRDefault="00C75EDF">
      <w:r>
        <w:rPr>
          <w:b/>
          <w:color w:val="333333"/>
          <w:sz w:val="18"/>
        </w:rPr>
        <w:br/>
      </w:r>
      <w:proofErr w:type="spellStart"/>
      <w:r w:rsidR="00000000">
        <w:rPr>
          <w:b/>
          <w:color w:val="333333"/>
          <w:sz w:val="18"/>
        </w:rPr>
        <w:t>Наркотическая</w:t>
      </w:r>
      <w:proofErr w:type="spellEnd"/>
      <w:r w:rsidR="00000000">
        <w:rPr>
          <w:b/>
          <w:color w:val="333333"/>
          <w:sz w:val="18"/>
        </w:rPr>
        <w:t xml:space="preserve"> </w:t>
      </w:r>
      <w:proofErr w:type="spellStart"/>
      <w:r w:rsidR="00000000">
        <w:rPr>
          <w:b/>
          <w:color w:val="333333"/>
          <w:sz w:val="18"/>
        </w:rPr>
        <w:t>зависимость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540"/>
        <w:gridCol w:w="1361"/>
      </w:tblGrid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Код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Наименование услуги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Цена, ₽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3201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Консультация психотерапевта по лечению наркотической зависимости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12 000</w:t>
            </w:r>
          </w:p>
        </w:tc>
      </w:tr>
    </w:tbl>
    <w:p w:rsidR="001B279B" w:rsidRDefault="00C75EDF">
      <w:r>
        <w:rPr>
          <w:b/>
          <w:color w:val="333333"/>
          <w:sz w:val="18"/>
        </w:rPr>
        <w:br/>
      </w:r>
      <w:proofErr w:type="spellStart"/>
      <w:r w:rsidR="00000000">
        <w:rPr>
          <w:b/>
          <w:color w:val="333333"/>
          <w:sz w:val="18"/>
        </w:rPr>
        <w:t>Игровая</w:t>
      </w:r>
      <w:proofErr w:type="spellEnd"/>
      <w:r w:rsidR="00000000">
        <w:rPr>
          <w:b/>
          <w:color w:val="333333"/>
          <w:sz w:val="18"/>
        </w:rPr>
        <w:t xml:space="preserve"> </w:t>
      </w:r>
      <w:proofErr w:type="spellStart"/>
      <w:r w:rsidR="00000000">
        <w:rPr>
          <w:b/>
          <w:color w:val="333333"/>
          <w:sz w:val="18"/>
        </w:rPr>
        <w:t>зависимость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540"/>
        <w:gridCol w:w="1361"/>
      </w:tblGrid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Код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Наименование услуги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Цена, ₽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3301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Консультация психотерапевта по лечению игровой зависимости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6 000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3302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Психотерапевтическая программа на освобождение от игровой зависимости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8 000</w:t>
            </w:r>
          </w:p>
        </w:tc>
      </w:tr>
    </w:tbl>
    <w:p w:rsidR="00C75EDF" w:rsidRDefault="00C75EDF">
      <w:pPr>
        <w:pStyle w:val="1"/>
        <w:rPr>
          <w:rFonts w:ascii="Arial" w:hAnsi="Arial"/>
          <w:color w:val="0B8F8F"/>
          <w:sz w:val="24"/>
          <w:lang w:val="ru-RU"/>
        </w:rPr>
      </w:pPr>
    </w:p>
    <w:p w:rsidR="001B279B" w:rsidRPr="00C75EDF" w:rsidRDefault="00C75EDF">
      <w:pPr>
        <w:pStyle w:val="1"/>
        <w:rPr>
          <w:lang w:val="ru-RU"/>
        </w:rPr>
      </w:pPr>
      <w:r>
        <w:rPr>
          <w:rFonts w:ascii="Arial" w:hAnsi="Arial"/>
          <w:color w:val="0B8F8F"/>
          <w:sz w:val="24"/>
          <w:lang w:val="ru-RU"/>
        </w:rPr>
        <w:br/>
      </w:r>
      <w:r w:rsidR="00000000" w:rsidRPr="00C75EDF">
        <w:rPr>
          <w:rFonts w:ascii="Arial" w:hAnsi="Arial"/>
          <w:color w:val="0B8F8F"/>
          <w:sz w:val="24"/>
          <w:lang w:val="ru-RU"/>
        </w:rPr>
        <w:t>04. НЕВРОЛОГИЯ, МАНУАЛЬНАЯ ТЕРАПИЯ И ЛЕЧЕНИЕ БОЛИ</w:t>
      </w:r>
    </w:p>
    <w:p w:rsidR="001B279B" w:rsidRDefault="00000000">
      <w:proofErr w:type="spellStart"/>
      <w:r>
        <w:rPr>
          <w:b/>
          <w:color w:val="333333"/>
          <w:sz w:val="18"/>
        </w:rPr>
        <w:t>Манипуляции</w:t>
      </w:r>
      <w:proofErr w:type="spellEnd"/>
      <w:r>
        <w:rPr>
          <w:b/>
          <w:color w:val="333333"/>
          <w:sz w:val="18"/>
        </w:rPr>
        <w:t xml:space="preserve"> и </w:t>
      </w:r>
      <w:proofErr w:type="spellStart"/>
      <w:r>
        <w:rPr>
          <w:b/>
          <w:color w:val="333333"/>
          <w:sz w:val="18"/>
        </w:rPr>
        <w:t>лечение</w:t>
      </w:r>
      <w:proofErr w:type="spellEnd"/>
      <w:r>
        <w:rPr>
          <w:b/>
          <w:color w:val="333333"/>
          <w:sz w:val="18"/>
        </w:rPr>
        <w:t xml:space="preserve"> </w:t>
      </w:r>
      <w:proofErr w:type="spellStart"/>
      <w:r>
        <w:rPr>
          <w:b/>
          <w:color w:val="333333"/>
          <w:sz w:val="18"/>
        </w:rPr>
        <w:t>боли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540"/>
        <w:gridCol w:w="1361"/>
      </w:tblGrid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Код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Наименование услуги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Цена, ₽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5001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Локальная инъекционная терапия (блокада), 1 категория сложности, без учета стоимости препарата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2 500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5002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Локальная инъекционная терапия (блокада), 2 категория сложности, без учета стоимости препарата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3 000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5003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Локальная инъекционная терапия (блокада), 3 категория сложности, без учета стоимости препарата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5 000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5004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 xml:space="preserve">Лечение мигрени ботулиническим токсином — </w:t>
            </w:r>
            <w:proofErr w:type="spellStart"/>
            <w:r w:rsidRPr="00C75EDF">
              <w:rPr>
                <w:sz w:val="16"/>
                <w:lang w:val="ru-RU"/>
              </w:rPr>
              <w:t>ботулинотерапия</w:t>
            </w:r>
            <w:proofErr w:type="spellEnd"/>
            <w:r w:rsidRPr="00C75EDF">
              <w:rPr>
                <w:sz w:val="16"/>
                <w:lang w:val="ru-RU"/>
              </w:rPr>
              <w:t xml:space="preserve"> по протоколу </w:t>
            </w:r>
            <w:r>
              <w:rPr>
                <w:sz w:val="16"/>
              </w:rPr>
              <w:t>PREEMPT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44 000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5005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Ботулинотерапия 100 ЕД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28 000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5006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Ботулинотерапия 50 ЕД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16 500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5007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Мануальная терапия / прием мануального терапевта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5 000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5008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Мануальная терапия с инъекционными техниками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6 500</w:t>
            </w:r>
          </w:p>
        </w:tc>
      </w:tr>
    </w:tbl>
    <w:p w:rsidR="001B279B" w:rsidRDefault="00000000">
      <w:pPr>
        <w:pStyle w:val="1"/>
      </w:pPr>
      <w:r>
        <w:rPr>
          <w:rFonts w:ascii="Arial" w:hAnsi="Arial"/>
          <w:color w:val="0B8F8F"/>
          <w:sz w:val="24"/>
        </w:rPr>
        <w:t>05. ОЗДОРОВИТЕЛЬНЫЕ КАПЕЛЬНИЦЫ (IV-ТЕРАПИЯ)</w:t>
      </w:r>
    </w:p>
    <w:p w:rsidR="001B279B" w:rsidRDefault="00C75EDF">
      <w:r>
        <w:rPr>
          <w:b/>
          <w:color w:val="333333"/>
          <w:sz w:val="18"/>
        </w:rPr>
        <w:br/>
      </w:r>
      <w:proofErr w:type="spellStart"/>
      <w:r w:rsidR="00000000">
        <w:rPr>
          <w:b/>
          <w:color w:val="333333"/>
          <w:sz w:val="18"/>
        </w:rPr>
        <w:t>Программы</w:t>
      </w:r>
      <w:proofErr w:type="spellEnd"/>
      <w:r w:rsidR="00000000">
        <w:rPr>
          <w:b/>
          <w:color w:val="333333"/>
          <w:sz w:val="18"/>
        </w:rPr>
        <w:t xml:space="preserve"> IV-</w:t>
      </w:r>
      <w:proofErr w:type="spellStart"/>
      <w:r w:rsidR="00000000">
        <w:rPr>
          <w:b/>
          <w:color w:val="333333"/>
          <w:sz w:val="18"/>
        </w:rPr>
        <w:t>терапии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540"/>
        <w:gridCol w:w="1361"/>
      </w:tblGrid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Код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Наименование услуги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Цена, ₽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4001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Детокс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8 500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4002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Защита печени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6 500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4003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Энергетический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6 000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4004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Регенерирующий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8 900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4005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Антистресс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3 500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4006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Нейропротективный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4 500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4007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Иммуномодулирующий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5 000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4008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Анти-AGE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4 500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4009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Спорт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5 000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Коктейль Майерса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8 900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4011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Антиоксидантный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5 000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4012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Обезболивающий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2 500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4013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ЖКТ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4 500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4014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При астенизации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5 000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4015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Кардиопротективный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5 000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4016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Ангиопротекторный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5 000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lastRenderedPageBreak/>
              <w:t>4017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Для когнитивных функций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5 000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4018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Капельницы при похудении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5 000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4019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Капельницы с фосфолипидами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5 000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4020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Коллагеностимулирующие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8 000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4021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Повышение работоспособности и либидо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5 000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4022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Антиакне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4 000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4023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Здоровые сосуды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4 000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4024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Здоровые суставы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4 500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4025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При ОРВИ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4 500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4026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r>
              <w:rPr>
                <w:sz w:val="16"/>
              </w:rPr>
              <w:t>Золушка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7 000</w:t>
            </w:r>
          </w:p>
        </w:tc>
      </w:tr>
    </w:tbl>
    <w:p w:rsidR="001B279B" w:rsidRDefault="00000000">
      <w:pPr>
        <w:pStyle w:val="1"/>
      </w:pPr>
      <w:r>
        <w:rPr>
          <w:rFonts w:ascii="Arial" w:hAnsi="Arial"/>
          <w:color w:val="0B8F8F"/>
          <w:sz w:val="24"/>
        </w:rPr>
        <w:t>06. ПРОЦЕДУРНЫЙ КАБИНЕТ</w:t>
      </w:r>
    </w:p>
    <w:p w:rsidR="001B279B" w:rsidRDefault="00C75EDF">
      <w:r>
        <w:rPr>
          <w:b/>
          <w:color w:val="333333"/>
          <w:sz w:val="18"/>
        </w:rPr>
        <w:br/>
      </w:r>
      <w:proofErr w:type="spellStart"/>
      <w:r w:rsidR="00000000">
        <w:rPr>
          <w:b/>
          <w:color w:val="333333"/>
          <w:sz w:val="18"/>
        </w:rPr>
        <w:t>Инъекции</w:t>
      </w:r>
      <w:proofErr w:type="spellEnd"/>
      <w:r w:rsidR="00000000">
        <w:rPr>
          <w:b/>
          <w:color w:val="333333"/>
          <w:sz w:val="18"/>
        </w:rPr>
        <w:t xml:space="preserve"> и </w:t>
      </w:r>
      <w:proofErr w:type="spellStart"/>
      <w:r w:rsidR="00000000">
        <w:rPr>
          <w:b/>
          <w:color w:val="333333"/>
          <w:sz w:val="18"/>
        </w:rPr>
        <w:t>инфузии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540"/>
        <w:gridCol w:w="1361"/>
      </w:tblGrid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Код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Наименование услуги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B8F8F"/>
            <w:vAlign w:val="center"/>
          </w:tcPr>
          <w:p w:rsidR="001B279B" w:rsidRDefault="00000000">
            <w:pPr>
              <w:jc w:val="center"/>
            </w:pPr>
            <w:r>
              <w:rPr>
                <w:b/>
                <w:color w:val="FFFFFF"/>
              </w:rPr>
              <w:t>Цена, ₽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6001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Внутримышечная инъекция, подкожная инъекция без стоимости препарата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300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6002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Внутривенная инъекция без стоимости препарата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550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6003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Внутривенная инфузия без стоимости препарата до 60 минут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1 000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6004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Внутривенная инфузия без стоимости препарата более 60 минут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1 500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6005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В/м инъекция Актовегин 40 мг/мл, 2 мл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500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6006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 xml:space="preserve">В/м инъекция </w:t>
            </w:r>
            <w:proofErr w:type="spellStart"/>
            <w:r w:rsidRPr="00C75EDF">
              <w:rPr>
                <w:sz w:val="16"/>
                <w:lang w:val="ru-RU"/>
              </w:rPr>
              <w:t>Комбилипен</w:t>
            </w:r>
            <w:proofErr w:type="spellEnd"/>
            <w:r w:rsidRPr="00C75EDF">
              <w:rPr>
                <w:sz w:val="16"/>
                <w:lang w:val="ru-RU"/>
              </w:rPr>
              <w:t xml:space="preserve"> 2 мл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450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6007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В/м инъекция Л-Карнитин 200 мг/мл, 5 мл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600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6008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 xml:space="preserve">В/м инъекция </w:t>
            </w:r>
            <w:proofErr w:type="spellStart"/>
            <w:r w:rsidRPr="00C75EDF">
              <w:rPr>
                <w:sz w:val="16"/>
                <w:lang w:val="ru-RU"/>
              </w:rPr>
              <w:t>Мексидол</w:t>
            </w:r>
            <w:proofErr w:type="spellEnd"/>
            <w:r w:rsidRPr="00C75EDF">
              <w:rPr>
                <w:sz w:val="16"/>
                <w:lang w:val="ru-RU"/>
              </w:rPr>
              <w:t xml:space="preserve"> 50 мг/мл, 2 мл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450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6009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В/м инъекция Пиридоксина хлорид (В6) 50 мг/мл, 1 мл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350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6010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>В/м инъекция Тиамина хлорид 50 мг/мл, 1 мл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350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6011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 xml:space="preserve">В/м инъекция </w:t>
            </w:r>
            <w:proofErr w:type="spellStart"/>
            <w:r w:rsidRPr="00C75EDF">
              <w:rPr>
                <w:sz w:val="16"/>
                <w:lang w:val="ru-RU"/>
              </w:rPr>
              <w:t>Цианокобаламин</w:t>
            </w:r>
            <w:proofErr w:type="spellEnd"/>
            <w:r w:rsidRPr="00C75EDF">
              <w:rPr>
                <w:sz w:val="16"/>
                <w:lang w:val="ru-RU"/>
              </w:rPr>
              <w:t xml:space="preserve"> (В12) 0,5 мг/мл, 1 мл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350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6012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 xml:space="preserve">В/в инъекция </w:t>
            </w:r>
            <w:proofErr w:type="spellStart"/>
            <w:r w:rsidRPr="00C75EDF">
              <w:rPr>
                <w:sz w:val="16"/>
                <w:lang w:val="ru-RU"/>
              </w:rPr>
              <w:t>Декскетопрофен</w:t>
            </w:r>
            <w:proofErr w:type="spellEnd"/>
            <w:r w:rsidRPr="00C75EDF">
              <w:rPr>
                <w:sz w:val="16"/>
                <w:lang w:val="ru-RU"/>
              </w:rPr>
              <w:t xml:space="preserve"> 2 мл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670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6013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 xml:space="preserve">В/м инъекция </w:t>
            </w:r>
            <w:proofErr w:type="spellStart"/>
            <w:r w:rsidRPr="00C75EDF">
              <w:rPr>
                <w:sz w:val="16"/>
                <w:lang w:val="ru-RU"/>
              </w:rPr>
              <w:t>Декскетопрофен</w:t>
            </w:r>
            <w:proofErr w:type="spellEnd"/>
            <w:r w:rsidRPr="00C75EDF">
              <w:rPr>
                <w:sz w:val="16"/>
                <w:lang w:val="ru-RU"/>
              </w:rPr>
              <w:t xml:space="preserve"> 2 мл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420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6014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 xml:space="preserve">В/в инфузия </w:t>
            </w:r>
            <w:proofErr w:type="spellStart"/>
            <w:r w:rsidRPr="00C75EDF">
              <w:rPr>
                <w:sz w:val="16"/>
                <w:lang w:val="ru-RU"/>
              </w:rPr>
              <w:t>Ксефокам</w:t>
            </w:r>
            <w:proofErr w:type="spellEnd"/>
            <w:r w:rsidRPr="00C75EDF">
              <w:rPr>
                <w:sz w:val="16"/>
                <w:lang w:val="ru-RU"/>
              </w:rPr>
              <w:t xml:space="preserve"> 8 мг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2 000</w:t>
            </w:r>
          </w:p>
        </w:tc>
      </w:tr>
      <w:tr w:rsidR="001B279B">
        <w:trPr>
          <w:jc w:val="center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center"/>
            </w:pPr>
            <w:r>
              <w:rPr>
                <w:sz w:val="16"/>
              </w:rPr>
              <w:t>6015</w:t>
            </w:r>
          </w:p>
        </w:tc>
        <w:tc>
          <w:tcPr>
            <w:tcW w:w="7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Pr="00C75EDF" w:rsidRDefault="00000000">
            <w:pPr>
              <w:rPr>
                <w:lang w:val="ru-RU"/>
              </w:rPr>
            </w:pPr>
            <w:r w:rsidRPr="00C75EDF">
              <w:rPr>
                <w:sz w:val="16"/>
                <w:lang w:val="ru-RU"/>
              </w:rPr>
              <w:t xml:space="preserve">В/в инъекция </w:t>
            </w:r>
            <w:proofErr w:type="spellStart"/>
            <w:r w:rsidRPr="00C75EDF">
              <w:rPr>
                <w:sz w:val="16"/>
                <w:lang w:val="ru-RU"/>
              </w:rPr>
              <w:t>Ксефокам</w:t>
            </w:r>
            <w:proofErr w:type="spellEnd"/>
            <w:r w:rsidRPr="00C75EDF">
              <w:rPr>
                <w:sz w:val="16"/>
                <w:lang w:val="ru-RU"/>
              </w:rPr>
              <w:t xml:space="preserve"> 8 мг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279B" w:rsidRDefault="00000000">
            <w:pPr>
              <w:jc w:val="right"/>
            </w:pPr>
            <w:r>
              <w:rPr>
                <w:sz w:val="16"/>
              </w:rPr>
              <w:t>1 350</w:t>
            </w:r>
          </w:p>
        </w:tc>
      </w:tr>
    </w:tbl>
    <w:p w:rsidR="00C920DE" w:rsidRDefault="00C920DE"/>
    <w:sectPr w:rsidR="00C920DE" w:rsidSect="00034616">
      <w:footerReference w:type="default" r:id="rId8"/>
      <w:pgSz w:w="11906" w:h="16838"/>
      <w:pgMar w:top="567" w:right="680" w:bottom="56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20DE" w:rsidRDefault="00C920DE">
      <w:pPr>
        <w:spacing w:after="0" w:line="240" w:lineRule="auto"/>
      </w:pPr>
      <w:r>
        <w:separator/>
      </w:r>
    </w:p>
  </w:endnote>
  <w:endnote w:type="continuationSeparator" w:id="0">
    <w:p w:rsidR="00C920DE" w:rsidRDefault="00C9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79B" w:rsidRPr="00C75EDF" w:rsidRDefault="00000000">
    <w:pPr>
      <w:pStyle w:val="a7"/>
      <w:jc w:val="center"/>
      <w:rPr>
        <w:lang w:val="ru-RU"/>
      </w:rPr>
    </w:pPr>
    <w:r w:rsidRPr="00C75EDF">
      <w:rPr>
        <w:color w:val="777777"/>
        <w:sz w:val="14"/>
        <w:lang w:val="ru-RU"/>
      </w:rPr>
      <w:t>Основной коммерческий прейскурант | финальная редакция 08.06.2026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20DE" w:rsidRDefault="00C920DE">
      <w:pPr>
        <w:spacing w:after="0" w:line="240" w:lineRule="auto"/>
      </w:pPr>
      <w:r>
        <w:separator/>
      </w:r>
    </w:p>
  </w:footnote>
  <w:footnote w:type="continuationSeparator" w:id="0">
    <w:p w:rsidR="00C920DE" w:rsidRDefault="00C92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4212525">
    <w:abstractNumId w:val="8"/>
  </w:num>
  <w:num w:numId="2" w16cid:durableId="599724406">
    <w:abstractNumId w:val="6"/>
  </w:num>
  <w:num w:numId="3" w16cid:durableId="2074883915">
    <w:abstractNumId w:val="5"/>
  </w:num>
  <w:num w:numId="4" w16cid:durableId="1033071351">
    <w:abstractNumId w:val="4"/>
  </w:num>
  <w:num w:numId="5" w16cid:durableId="1376469183">
    <w:abstractNumId w:val="7"/>
  </w:num>
  <w:num w:numId="6" w16cid:durableId="1071075580">
    <w:abstractNumId w:val="3"/>
  </w:num>
  <w:num w:numId="7" w16cid:durableId="216547173">
    <w:abstractNumId w:val="2"/>
  </w:num>
  <w:num w:numId="8" w16cid:durableId="636300697">
    <w:abstractNumId w:val="1"/>
  </w:num>
  <w:num w:numId="9" w16cid:durableId="22199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279B"/>
    <w:rsid w:val="0029639D"/>
    <w:rsid w:val="00326F90"/>
    <w:rsid w:val="00AA1D8D"/>
    <w:rsid w:val="00B47730"/>
    <w:rsid w:val="00C75EDF"/>
    <w:rsid w:val="00C920D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6A99C"/>
  <w14:defaultImageDpi w14:val="300"/>
  <w15:docId w15:val="{411A9621-76E7-B04A-BF46-63DDF860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hAnsi="Arial"/>
      <w:sz w:val="17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2013-12-23T23:15:00Z</dcterms:created>
  <dcterms:modified xsi:type="dcterms:W3CDTF">2026-06-08T12:11:00Z</dcterms:modified>
  <cp:category/>
</cp:coreProperties>
</file>